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博罗县罗阳街道东坑村百家杨、青龙山（土名）地段</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rPr>
        <w:t>23516</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博自然资（用地）挂字﹝2024﹞70号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二类工业用地</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1.2-2.0</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农副食品加工业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水果深加工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w:t>
      </w:r>
      <w:bookmarkStart w:id="0" w:name="_GoBack"/>
      <w:bookmarkEnd w:id="0"/>
      <w:r>
        <w:rPr>
          <w:rFonts w:hint="eastAsia" w:ascii="仿宋_GB2312" w:hAnsi="仿宋_GB2312" w:eastAsia="仿宋_GB2312" w:cs="仿宋_GB2312"/>
          <w:sz w:val="32"/>
          <w:szCs w:val="32"/>
        </w:rPr>
        <w:t>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429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1714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77890AB">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14:paraId="5437A4F1">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893B77"/>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926240"/>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B75FF0"/>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3219</Words>
  <Characters>3361</Characters>
  <Lines>23</Lines>
  <Paragraphs>6</Paragraphs>
  <TotalTime>48</TotalTime>
  <ScaleCrop>false</ScaleCrop>
  <LinksUpToDate>false</LinksUpToDate>
  <CharactersWithSpaces>3583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钟.嘉祥</cp:lastModifiedBy>
  <cp:lastPrinted>2023-12-22T08:33:00Z</cp:lastPrinted>
  <dcterms:modified xsi:type="dcterms:W3CDTF">2024-12-06T03:48:50Z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7CC450C6F77441B8A99B13BC1474B0E8_13</vt:lpwstr>
  </property>
</Properties>
</file>